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1459AEF" w14:textId="77777777" w:rsidR="002D52D9" w:rsidRPr="007932EA" w:rsidRDefault="002D52D9" w:rsidP="002D52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EA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</w:t>
      </w:r>
    </w:p>
    <w:p w14:paraId="565585E2" w14:textId="77777777" w:rsidR="002D52D9" w:rsidRPr="007932EA" w:rsidRDefault="002D52D9" w:rsidP="002D52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2EA">
        <w:rPr>
          <w:rFonts w:ascii="Times New Roman" w:hAnsi="Times New Roman" w:cs="Times New Roman"/>
          <w:b/>
          <w:sz w:val="28"/>
          <w:szCs w:val="28"/>
        </w:rPr>
        <w:t xml:space="preserve">по закупкам услуг по размещению информации в СМИ </w:t>
      </w: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14:paraId="29FE1EBF" w14:textId="77777777" w:rsidR="002D52D9" w:rsidRPr="007932EA" w:rsidRDefault="002D52D9" w:rsidP="002D52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начале и ходе реализации проекта «Деловые связи»</w:t>
      </w:r>
    </w:p>
    <w:p w14:paraId="14EE5197" w14:textId="77777777" w:rsidR="002D52D9" w:rsidRPr="007932EA" w:rsidRDefault="002D52D9" w:rsidP="002D52D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CDD48" w14:textId="77777777" w:rsidR="002D52D9" w:rsidRPr="007932EA" w:rsidRDefault="002D52D9" w:rsidP="002D52D9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2E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</w:p>
    <w:p w14:paraId="0981DB51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по проекту «Деловые связи» (далее - Проект). Информирование предпринимателей о начале реализации Проекта, графике и месте обучения посредством подготовки и размещения рекламных объявлений на телевидении республиканского вещания, транслирующем и (или) ретранслирующем на всей территории Республики Казахстан и подготовке размещения рекламных объявлений в информационных агентствах (порталах, сайтах) в сети интернет, а также рассылка смс</w:t>
      </w:r>
      <w:r w:rsidRPr="0079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2EA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Pr="0079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рекламно-информационного материала</w:t>
      </w:r>
      <w:r w:rsidRPr="007932EA">
        <w:rPr>
          <w:rFonts w:ascii="Times New Roman" w:hAnsi="Times New Roman" w:cs="Times New Roman"/>
          <w:sz w:val="28"/>
          <w:szCs w:val="28"/>
        </w:rPr>
        <w:t>, через  операторов сотовой связи, распространяемой на всей территории Республики Казахстан.</w:t>
      </w:r>
    </w:p>
    <w:p w14:paraId="55C762D4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Задача – осведомление предпринимателей:</w:t>
      </w:r>
    </w:p>
    <w:p w14:paraId="5D2745E4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- о начале Проекта;</w:t>
      </w:r>
    </w:p>
    <w:p w14:paraId="46B124BA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- об условиях Проекта;</w:t>
      </w:r>
    </w:p>
    <w:p w14:paraId="14DAD8CD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- о времени и месте обучения.</w:t>
      </w:r>
    </w:p>
    <w:p w14:paraId="2ABBF329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C38B3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2EA">
        <w:rPr>
          <w:rFonts w:ascii="Times New Roman" w:hAnsi="Times New Roman" w:cs="Times New Roman"/>
          <w:b/>
          <w:i/>
          <w:sz w:val="28"/>
          <w:szCs w:val="28"/>
        </w:rPr>
        <w:t>Техническое описание услуги по подготовке и размещению рекламных объявлений на телевидении республиканского вещания, транслирующем и (или) ретранслирующем на всей территории Республики Казахстан.</w:t>
      </w:r>
    </w:p>
    <w:p w14:paraId="5DC7E578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Подготовка и размещения рекламных объявлений на телевидении республиканского вещания, транслирующем и (или) ретранслирующем на всей территории Республики Казахстан о мерах государственной поддержки предпринимателей по проекту «Деловые связи».</w:t>
      </w:r>
    </w:p>
    <w:p w14:paraId="58BB2082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 xml:space="preserve">Видеоролики предоставляются Заказчиком. </w:t>
      </w:r>
    </w:p>
    <w:p w14:paraId="1DDAF4FE" w14:textId="77777777" w:rsidR="002D52D9" w:rsidRPr="007932EA" w:rsidRDefault="002D52D9" w:rsidP="002D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Поставщик должен оказать услугу качественно, согласно следующим характеристикам:</w:t>
      </w:r>
    </w:p>
    <w:p w14:paraId="73F57EF9" w14:textId="77777777" w:rsidR="002D52D9" w:rsidRPr="007932EA" w:rsidRDefault="002D52D9" w:rsidP="002D52D9">
      <w:pPr>
        <w:pStyle w:val="a7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Хронометраж видеоролика – не менее 30 секунд;</w:t>
      </w:r>
    </w:p>
    <w:p w14:paraId="2C151A55" w14:textId="77777777" w:rsidR="002D52D9" w:rsidRPr="007932EA" w:rsidRDefault="002D52D9" w:rsidP="002D52D9">
      <w:pPr>
        <w:pStyle w:val="a7"/>
        <w:widowControl w:val="0"/>
        <w:numPr>
          <w:ilvl w:val="0"/>
          <w:numId w:val="3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2EA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выходов в год – не менее 10;</w:t>
      </w:r>
    </w:p>
    <w:p w14:paraId="409FFCBB" w14:textId="77777777" w:rsidR="002D52D9" w:rsidRPr="007932EA" w:rsidRDefault="002D52D9" w:rsidP="002D52D9">
      <w:pPr>
        <w:pStyle w:val="a7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График выходов и время вещания – по согласованию с Заказчиком;</w:t>
      </w:r>
    </w:p>
    <w:p w14:paraId="54AF6135" w14:textId="77777777" w:rsidR="002D52D9" w:rsidRPr="007932EA" w:rsidRDefault="002D52D9" w:rsidP="002D52D9">
      <w:pPr>
        <w:pStyle w:val="a7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Технический охват телевещания не менее 90% территории РК (не только областные центры и крупные города, но и другие населенные пункты.</w:t>
      </w:r>
    </w:p>
    <w:p w14:paraId="67310ED6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 xml:space="preserve">Вещание рекламы будет проводиться на казахском и русском языках. </w:t>
      </w:r>
    </w:p>
    <w:p w14:paraId="601306C0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После оказания услуг Поставщик предоставляет эфирную справку с указанием периода размещения, объёма в количестве выходов в минутах и выгрузку по размещению.</w:t>
      </w:r>
    </w:p>
    <w:p w14:paraId="54F6D9E0" w14:textId="77777777" w:rsidR="002D52D9" w:rsidRPr="007932EA" w:rsidRDefault="002D52D9" w:rsidP="002D52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ab/>
        <w:t xml:space="preserve">Срок исполнения: до 10 ноября 2018 года. </w:t>
      </w:r>
    </w:p>
    <w:p w14:paraId="1D115652" w14:textId="77777777" w:rsidR="002D52D9" w:rsidRPr="007932EA" w:rsidRDefault="002D52D9" w:rsidP="002D52D9">
      <w:pPr>
        <w:widowControl w:val="0"/>
        <w:tabs>
          <w:tab w:val="left" w:pos="142"/>
          <w:tab w:val="left" w:pos="99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D294980" w14:textId="77777777" w:rsidR="002D52D9" w:rsidRPr="007932EA" w:rsidRDefault="002D52D9" w:rsidP="002D5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2E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Техническое описание услуги по подготовке размещения объявлений в информационных агентствах (порталах, сайтах) в сети интернет, распространяемом на всей территории Республики Казахстан.</w:t>
      </w:r>
    </w:p>
    <w:p w14:paraId="73F598CD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Подготовка и размещения рекламных объявлений в информационных агентствах (порталах, сайтах) в сети интернет, распространяемом на всей территории Республики Казахстан о мерах государственной поддержки предпринимателей по проекту «Деловые связи».</w:t>
      </w:r>
    </w:p>
    <w:p w14:paraId="2FF3E07E" w14:textId="77777777" w:rsidR="002D52D9" w:rsidRPr="007932EA" w:rsidRDefault="002D52D9" w:rsidP="002D5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Поставщик должен оказать услугу качественно, согласно следующим характеристикам:</w:t>
      </w:r>
    </w:p>
    <w:p w14:paraId="39F80A88" w14:textId="77777777" w:rsidR="002D52D9" w:rsidRPr="007932EA" w:rsidRDefault="002D52D9" w:rsidP="002D52D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Объявление должно размещаться в виде баннеров и/или видеороликов продолжительность которого должно быть не менее 20 сек., включающие в себя тексты, контакты, а также должно иметь возможность перехода ссылки на веб-сайт Заказчика.</w:t>
      </w:r>
    </w:p>
    <w:p w14:paraId="7BB8C531" w14:textId="77777777" w:rsidR="002D52D9" w:rsidRPr="007932EA" w:rsidRDefault="002D52D9" w:rsidP="002D52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ab/>
        <w:t>Период показов: за 10 дней до начала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2EA">
        <w:rPr>
          <w:rFonts w:ascii="Times New Roman" w:hAnsi="Times New Roman" w:cs="Times New Roman"/>
          <w:sz w:val="28"/>
          <w:szCs w:val="28"/>
        </w:rPr>
        <w:t xml:space="preserve"> в регионах согласно графику обучения, предоставленного Заказчиком.</w:t>
      </w:r>
    </w:p>
    <w:p w14:paraId="7A71D512" w14:textId="77777777" w:rsidR="002D52D9" w:rsidRPr="007932EA" w:rsidRDefault="002D52D9" w:rsidP="002D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 xml:space="preserve">Объявление должно размещаться на казахском и русском языках. </w:t>
      </w:r>
    </w:p>
    <w:p w14:paraId="7C07FF82" w14:textId="77777777" w:rsidR="002D52D9" w:rsidRPr="007932EA" w:rsidRDefault="002D52D9" w:rsidP="002D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Видеоролики предоставляются Заказчиком.</w:t>
      </w:r>
    </w:p>
    <w:p w14:paraId="59E214B0" w14:textId="77777777" w:rsidR="002D52D9" w:rsidRPr="007932EA" w:rsidRDefault="002D52D9" w:rsidP="002D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Отчет о проведении должен предоставляться в виде согласованного отчета между Поставщиком и Заказчиком, которые содержат информацию о времени и дате выхода рекламы.</w:t>
      </w:r>
    </w:p>
    <w:p w14:paraId="51408485" w14:textId="77777777" w:rsidR="002D52D9" w:rsidRPr="007932EA" w:rsidRDefault="002D52D9" w:rsidP="002D5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Срок исполнения: до 10 ноября 2018 года.</w:t>
      </w:r>
    </w:p>
    <w:p w14:paraId="3328C154" w14:textId="77777777" w:rsidR="002D52D9" w:rsidRPr="007932EA" w:rsidRDefault="002D52D9" w:rsidP="002D5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D7348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32EA">
        <w:rPr>
          <w:rFonts w:ascii="Times New Roman" w:hAnsi="Times New Roman" w:cs="Times New Roman"/>
          <w:b/>
          <w:i/>
          <w:iCs/>
          <w:sz w:val="28"/>
          <w:szCs w:val="28"/>
        </w:rPr>
        <w:tab/>
        <w:t>Техническое описание услуги по рассылке смс уведомлений, рекламно-информационного материала, через операторов сотовой связи, распространяемой на всей территории Республики Казахстан:</w:t>
      </w:r>
    </w:p>
    <w:p w14:paraId="768C5ABC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iCs/>
          <w:sz w:val="28"/>
          <w:szCs w:val="28"/>
        </w:rPr>
        <w:tab/>
        <w:t>Подготовка рекламно-информационного материала, а также их рассылка посредством смс уведомлений, через операторов сотовой связи, распространяемой на всей территории Республики Казахстан о мерах государственной поддержки предпринимателей по проекту «Деловые связи».</w:t>
      </w:r>
    </w:p>
    <w:p w14:paraId="0181C660" w14:textId="77777777" w:rsidR="002D52D9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bCs/>
          <w:iCs/>
          <w:sz w:val="28"/>
          <w:szCs w:val="28"/>
        </w:rPr>
        <w:t xml:space="preserve">        Поставщик должен обеспечить:</w:t>
      </w:r>
    </w:p>
    <w:p w14:paraId="6AA40FE3" w14:textId="77777777" w:rsidR="002D52D9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32EA">
        <w:rPr>
          <w:rFonts w:ascii="Times New Roman" w:hAnsi="Times New Roman" w:cs="Times New Roman"/>
          <w:iCs/>
          <w:sz w:val="28"/>
          <w:szCs w:val="28"/>
        </w:rPr>
        <w:t>SMS - рассылку рекламно-информационного материала в количестве не менее 30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7932EA">
        <w:rPr>
          <w:rFonts w:ascii="Times New Roman" w:hAnsi="Times New Roman" w:cs="Times New Roman"/>
          <w:iCs/>
          <w:sz w:val="28"/>
          <w:szCs w:val="28"/>
        </w:rPr>
        <w:t>000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32EA">
        <w:rPr>
          <w:rFonts w:ascii="Times New Roman" w:hAnsi="Times New Roman" w:cs="Times New Roman"/>
          <w:iCs/>
          <w:sz w:val="28"/>
          <w:szCs w:val="28"/>
        </w:rPr>
        <w:t>смс в региональном разрезе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33026E74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32EA">
        <w:rPr>
          <w:rFonts w:ascii="Times New Roman" w:hAnsi="Times New Roman" w:cs="Times New Roman"/>
          <w:iCs/>
          <w:sz w:val="28"/>
          <w:szCs w:val="28"/>
        </w:rPr>
        <w:t xml:space="preserve">Поставщик должен оказать услугу качественно, согласно следующим характеристикам: </w:t>
      </w:r>
    </w:p>
    <w:p w14:paraId="7F542829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iCs/>
          <w:sz w:val="28"/>
          <w:szCs w:val="28"/>
        </w:rPr>
        <w:tab/>
        <w:t>Содержание рассылки должен включать в себя: текст, контакты, местоположение, а также ссылки на веб-сайт Заказчика.</w:t>
      </w:r>
    </w:p>
    <w:p w14:paraId="5A95ACCC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iCs/>
          <w:sz w:val="28"/>
          <w:szCs w:val="28"/>
        </w:rPr>
        <w:tab/>
        <w:t xml:space="preserve">Отправка рассылки должна осуществляться только после согласования с 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7932EA">
        <w:rPr>
          <w:rFonts w:ascii="Times New Roman" w:hAnsi="Times New Roman" w:cs="Times New Roman"/>
          <w:iCs/>
          <w:sz w:val="28"/>
          <w:szCs w:val="28"/>
        </w:rPr>
        <w:t>аказчиком;</w:t>
      </w:r>
    </w:p>
    <w:p w14:paraId="3B12EA59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iCs/>
          <w:sz w:val="28"/>
          <w:szCs w:val="28"/>
        </w:rPr>
        <w:tab/>
        <w:t>Текст рассылки должен быть на казахском и русском языках.</w:t>
      </w:r>
    </w:p>
    <w:p w14:paraId="5FB522CF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iCs/>
          <w:sz w:val="28"/>
          <w:szCs w:val="28"/>
        </w:rPr>
        <w:tab/>
        <w:t>График рассылки - по согласованию с Заказчиком</w:t>
      </w:r>
    </w:p>
    <w:p w14:paraId="43054E2B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iCs/>
          <w:sz w:val="28"/>
          <w:szCs w:val="28"/>
        </w:rPr>
        <w:tab/>
        <w:t>Поставщик предоставляет отчет, о проведенной SMS рассылке без передачи персональных данных/служебной информации абонента;</w:t>
      </w:r>
    </w:p>
    <w:p w14:paraId="3D94A1D6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iCs/>
          <w:sz w:val="28"/>
          <w:szCs w:val="28"/>
        </w:rPr>
        <w:tab/>
        <w:t xml:space="preserve">Отчет должен содержать информацию о количестве отправленных, доставленных, недоставленных сообщений, время доставки сообщений; </w:t>
      </w:r>
    </w:p>
    <w:p w14:paraId="0A115CE5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2EA">
        <w:rPr>
          <w:rFonts w:ascii="Times New Roman" w:hAnsi="Times New Roman" w:cs="Times New Roman"/>
          <w:iCs/>
          <w:sz w:val="28"/>
          <w:szCs w:val="28"/>
        </w:rPr>
        <w:tab/>
        <w:t>Срок исполнения: до 10 ноября 2018 года.</w:t>
      </w:r>
    </w:p>
    <w:p w14:paraId="572581F9" w14:textId="77777777" w:rsidR="002D52D9" w:rsidRPr="007932EA" w:rsidRDefault="002D52D9" w:rsidP="002D52D9">
      <w:pPr>
        <w:widowControl w:val="0"/>
        <w:tabs>
          <w:tab w:val="left" w:pos="567"/>
          <w:tab w:val="left" w:pos="5805"/>
        </w:tabs>
        <w:adjustRightInd w:val="0"/>
        <w:spacing w:after="0" w:line="240" w:lineRule="auto"/>
        <w:ind w:right="-8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4F823EB" w14:textId="77777777" w:rsidR="002D52D9" w:rsidRPr="007932EA" w:rsidRDefault="002D52D9" w:rsidP="002D52D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2EA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2). </w:t>
      </w:r>
      <w:r w:rsidRPr="007932E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оказания услуг</w:t>
      </w:r>
    </w:p>
    <w:p w14:paraId="4E86CEE1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Тематика, содержание каждого объявления должны быть согласованы с Заказчиком. Текст объявления предоставляется Заказчиком.</w:t>
      </w:r>
    </w:p>
    <w:p w14:paraId="24BB65C8" w14:textId="77777777" w:rsidR="002D52D9" w:rsidRPr="007932EA" w:rsidRDefault="002D52D9" w:rsidP="002D52D9">
      <w:pPr>
        <w:widowControl w:val="0"/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3). Сроки оказания услуг </w:t>
      </w:r>
    </w:p>
    <w:p w14:paraId="443C6D8B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до 10 ноября 2018 года.</w:t>
      </w:r>
    </w:p>
    <w:p w14:paraId="5D4336B3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5C9F" w14:textId="77777777" w:rsidR="002D52D9" w:rsidRPr="007932EA" w:rsidRDefault="002D52D9" w:rsidP="002D52D9">
      <w:pPr>
        <w:pStyle w:val="a7"/>
        <w:widowControl w:val="0"/>
        <w:tabs>
          <w:tab w:val="left" w:pos="993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4). Место оказания услуг </w:t>
      </w:r>
    </w:p>
    <w:p w14:paraId="016C39AD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Республика Казахстан, на телевидении республиканского вещания, в информационных агентствах (порталах, сайтах) в сети интернет, а так же через операторов сотовой связи, распространяемой на всей территории Республики Казахстан.</w:t>
      </w:r>
    </w:p>
    <w:p w14:paraId="2FED4358" w14:textId="77777777" w:rsidR="002D52D9" w:rsidRPr="007932EA" w:rsidRDefault="002D52D9" w:rsidP="002D52D9">
      <w:pPr>
        <w:widowControl w:val="0"/>
        <w:tabs>
          <w:tab w:val="left" w:pos="993"/>
        </w:tabs>
        <w:spacing w:after="0" w:line="240" w:lineRule="auto"/>
        <w:jc w:val="both"/>
        <w:rPr>
          <w:b/>
          <w:i/>
          <w:sz w:val="26"/>
          <w:szCs w:val="26"/>
        </w:rPr>
      </w:pPr>
    </w:p>
    <w:p w14:paraId="3C3D41DD" w14:textId="77777777" w:rsidR="002D52D9" w:rsidRPr="007932EA" w:rsidRDefault="002D52D9" w:rsidP="002D52D9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z w:val="26"/>
          <w:szCs w:val="26"/>
        </w:rPr>
      </w:pPr>
      <w:r w:rsidRPr="007932EA">
        <w:rPr>
          <w:rFonts w:ascii="Times New Roman" w:hAnsi="Times New Roman" w:cs="Times New Roman"/>
          <w:b/>
          <w:i/>
          <w:sz w:val="28"/>
          <w:szCs w:val="28"/>
          <w:u w:val="single"/>
        </w:rPr>
        <w:t>Ценовое предложение от Поставщика не должно превышать</w:t>
      </w:r>
      <w:r w:rsidRPr="007932EA">
        <w:rPr>
          <w:b/>
          <w:i/>
          <w:sz w:val="26"/>
          <w:szCs w:val="26"/>
        </w:rPr>
        <w:t>:</w:t>
      </w:r>
    </w:p>
    <w:p w14:paraId="151497C9" w14:textId="77777777" w:rsidR="002D52D9" w:rsidRPr="007932EA" w:rsidRDefault="002D52D9" w:rsidP="002D52D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13 369 570 (тринадцать миллионов триста шестьдесят девять тысяч пятьсот семьдесят) тенге, без учета НДС.</w:t>
      </w:r>
    </w:p>
    <w:p w14:paraId="520FC9BE" w14:textId="77777777" w:rsidR="002D52D9" w:rsidRPr="007932EA" w:rsidRDefault="002D52D9" w:rsidP="002D52D9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42BB620E" w14:textId="77777777" w:rsidR="002D52D9" w:rsidRPr="007932EA" w:rsidRDefault="002D52D9" w:rsidP="002D52D9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2EA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</w:p>
    <w:p w14:paraId="29AD795F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Проекта и инструментах государственной поддержки предпринимательства.</w:t>
      </w:r>
    </w:p>
    <w:p w14:paraId="7F15F385" w14:textId="77777777" w:rsidR="002D52D9" w:rsidRPr="007932EA" w:rsidRDefault="002D52D9" w:rsidP="002D52D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2C367F" w14:textId="77777777" w:rsidR="002D52D9" w:rsidRPr="007932EA" w:rsidRDefault="002D52D9" w:rsidP="002D52D9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поставщикам </w:t>
      </w:r>
    </w:p>
    <w:p w14:paraId="23335F4F" w14:textId="77777777" w:rsidR="002D52D9" w:rsidRPr="007932EA" w:rsidRDefault="002D52D9" w:rsidP="002D52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/>
          <w:snapToGrid w:val="0"/>
          <w:sz w:val="28"/>
          <w:szCs w:val="28"/>
        </w:rPr>
        <w:t>Поставщик</w:t>
      </w:r>
      <w:r w:rsidRPr="007932EA">
        <w:rPr>
          <w:rFonts w:ascii="Times New Roman" w:hAnsi="Times New Roman"/>
          <w:bCs/>
          <w:sz w:val="28"/>
          <w:szCs w:val="28"/>
        </w:rPr>
        <w:t xml:space="preserve"> должен иметь опыт работы не менее 24 месяцев на рынке размещения объявлении на телевидении республиканского вещания</w:t>
      </w:r>
      <w:r>
        <w:rPr>
          <w:rFonts w:ascii="Times New Roman" w:hAnsi="Times New Roman"/>
          <w:bCs/>
          <w:sz w:val="28"/>
          <w:szCs w:val="28"/>
        </w:rPr>
        <w:t xml:space="preserve"> и/или</w:t>
      </w:r>
      <w:r w:rsidRPr="007932EA">
        <w:rPr>
          <w:rFonts w:ascii="Times New Roman" w:hAnsi="Times New Roman"/>
          <w:bCs/>
          <w:sz w:val="28"/>
          <w:szCs w:val="28"/>
        </w:rPr>
        <w:t>, в сфере информационных агентств (порталах, сайтах) в сети интернет</w:t>
      </w:r>
      <w:r>
        <w:rPr>
          <w:rFonts w:ascii="Times New Roman" w:hAnsi="Times New Roman"/>
          <w:bCs/>
          <w:sz w:val="28"/>
          <w:szCs w:val="28"/>
        </w:rPr>
        <w:t xml:space="preserve"> и/или</w:t>
      </w:r>
      <w:r w:rsidRPr="007932EA">
        <w:rPr>
          <w:rFonts w:ascii="Times New Roman" w:hAnsi="Times New Roman"/>
          <w:bCs/>
          <w:sz w:val="28"/>
          <w:szCs w:val="28"/>
        </w:rPr>
        <w:t xml:space="preserve"> рассылки </w:t>
      </w:r>
      <w:r w:rsidRPr="007932EA">
        <w:rPr>
          <w:rFonts w:ascii="Times New Roman" w:hAnsi="Times New Roman" w:cs="Times New Roman"/>
          <w:iCs/>
          <w:sz w:val="28"/>
          <w:szCs w:val="28"/>
        </w:rPr>
        <w:t>SMS</w:t>
      </w:r>
      <w:r w:rsidRPr="007932EA" w:rsidDel="0035384F">
        <w:rPr>
          <w:rFonts w:ascii="Times New Roman" w:hAnsi="Times New Roman"/>
          <w:bCs/>
          <w:sz w:val="28"/>
          <w:szCs w:val="28"/>
        </w:rPr>
        <w:t xml:space="preserve"> </w:t>
      </w:r>
      <w:r w:rsidRPr="007932EA">
        <w:rPr>
          <w:rFonts w:ascii="Times New Roman" w:hAnsi="Times New Roman"/>
          <w:bCs/>
          <w:sz w:val="28"/>
          <w:szCs w:val="28"/>
        </w:rPr>
        <w:t xml:space="preserve">уведомлении рекламно-информационного материала, через операторов сотовой связи, распространяемой на всей территории Республики Казахстан. </w:t>
      </w:r>
      <w:r w:rsidRPr="007932EA">
        <w:rPr>
          <w:rFonts w:ascii="Times New Roman" w:hAnsi="Times New Roman"/>
          <w:b/>
          <w:bCs/>
          <w:sz w:val="28"/>
          <w:szCs w:val="28"/>
        </w:rPr>
        <w:t xml:space="preserve">Поставщику необходимо предоставить </w:t>
      </w:r>
      <w:r>
        <w:rPr>
          <w:rFonts w:ascii="Times New Roman" w:hAnsi="Times New Roman"/>
          <w:b/>
          <w:bCs/>
          <w:sz w:val="28"/>
          <w:szCs w:val="28"/>
        </w:rPr>
        <w:t xml:space="preserve">копии </w:t>
      </w:r>
      <w:r w:rsidRPr="007932EA">
        <w:rPr>
          <w:rFonts w:ascii="Times New Roman" w:hAnsi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/>
          <w:b/>
          <w:bCs/>
          <w:sz w:val="28"/>
          <w:szCs w:val="28"/>
        </w:rPr>
        <w:t xml:space="preserve">ов возмездного оказания услуг </w:t>
      </w:r>
      <w:r w:rsidRPr="007932EA">
        <w:rPr>
          <w:rFonts w:ascii="Times New Roman" w:hAnsi="Times New Roman"/>
          <w:b/>
          <w:bCs/>
          <w:sz w:val="28"/>
          <w:szCs w:val="28"/>
        </w:rPr>
        <w:t xml:space="preserve">и акты </w:t>
      </w:r>
      <w:r>
        <w:rPr>
          <w:rFonts w:ascii="Times New Roman" w:hAnsi="Times New Roman"/>
          <w:b/>
          <w:bCs/>
          <w:sz w:val="28"/>
          <w:szCs w:val="28"/>
        </w:rPr>
        <w:t>оказанных (</w:t>
      </w:r>
      <w:r w:rsidRPr="007932EA">
        <w:rPr>
          <w:rFonts w:ascii="Times New Roman" w:hAnsi="Times New Roman"/>
          <w:b/>
          <w:bCs/>
          <w:sz w:val="28"/>
          <w:szCs w:val="28"/>
        </w:rPr>
        <w:t xml:space="preserve">выполненных)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Pr="004A547B">
        <w:rPr>
          <w:rFonts w:ascii="Times New Roman" w:hAnsi="Times New Roman"/>
          <w:b/>
          <w:bCs/>
          <w:sz w:val="28"/>
          <w:szCs w:val="28"/>
        </w:rPr>
        <w:t>(работ) к договорам;</w:t>
      </w:r>
    </w:p>
    <w:p w14:paraId="04DC23E2" w14:textId="77777777" w:rsidR="002D52D9" w:rsidRPr="007932EA" w:rsidRDefault="002D52D9" w:rsidP="002D52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EA">
        <w:rPr>
          <w:rFonts w:ascii="Times New Roman" w:hAnsi="Times New Roman" w:cs="Times New Roman"/>
          <w:sz w:val="28"/>
          <w:szCs w:val="28"/>
        </w:rPr>
        <w:tab/>
        <w:t>Потенциальный поставщик должен иметь соответствующие кадровые ресурсы</w:t>
      </w:r>
      <w:r w:rsidRPr="007932E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именно </w:t>
      </w:r>
      <w:r w:rsidRPr="007932EA">
        <w:rPr>
          <w:rFonts w:ascii="Times New Roman" w:hAnsi="Times New Roman" w:cs="Times New Roman"/>
          <w:color w:val="000000"/>
          <w:sz w:val="28"/>
          <w:szCs w:val="28"/>
        </w:rPr>
        <w:t>наличие в штате и/или действующих договоров возмездного оказания услуг не менее 1 журналиста, не менее 1 рекламщика</w:t>
      </w:r>
      <w:r w:rsidRPr="007932EA">
        <w:rPr>
          <w:rFonts w:ascii="Times New Roman" w:hAnsi="Times New Roman" w:cs="Times New Roman"/>
          <w:sz w:val="28"/>
          <w:szCs w:val="28"/>
        </w:rPr>
        <w:t xml:space="preserve">. Их квалификации подтверждаются дипломами и/или сертификатами. </w:t>
      </w:r>
      <w:r w:rsidRPr="007932EA">
        <w:rPr>
          <w:rFonts w:ascii="Times New Roman" w:hAnsi="Times New Roman"/>
          <w:b/>
          <w:sz w:val="28"/>
          <w:szCs w:val="28"/>
        </w:rPr>
        <w:t xml:space="preserve">Поставщику необходимо предоставить копии действующих трудовых договоров или копии трудовых книжек, </w:t>
      </w:r>
      <w:r>
        <w:rPr>
          <w:rFonts w:ascii="Times New Roman" w:hAnsi="Times New Roman"/>
          <w:b/>
          <w:sz w:val="28"/>
          <w:szCs w:val="28"/>
        </w:rPr>
        <w:t>и/</w:t>
      </w:r>
      <w:r w:rsidRPr="007932EA">
        <w:rPr>
          <w:rFonts w:ascii="Times New Roman" w:hAnsi="Times New Roman"/>
          <w:b/>
          <w:sz w:val="28"/>
          <w:szCs w:val="28"/>
        </w:rPr>
        <w:t xml:space="preserve">или копии действующих договоров возмездного оказания услуг, </w:t>
      </w:r>
      <w:r w:rsidRPr="007932EA">
        <w:rPr>
          <w:rFonts w:ascii="Times New Roman" w:hAnsi="Times New Roman" w:cs="Times New Roman"/>
          <w:b/>
          <w:sz w:val="28"/>
          <w:szCs w:val="28"/>
        </w:rPr>
        <w:t xml:space="preserve">дипломы </w:t>
      </w:r>
      <w:r w:rsidRPr="007932EA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/</w:t>
      </w:r>
      <w:r w:rsidRPr="007932EA">
        <w:rPr>
          <w:rFonts w:ascii="Times New Roman" w:hAnsi="Times New Roman"/>
          <w:b/>
          <w:color w:val="000000"/>
          <w:sz w:val="28"/>
          <w:szCs w:val="28"/>
        </w:rPr>
        <w:t>или сертификаты.</w:t>
      </w:r>
    </w:p>
    <w:p w14:paraId="0C5941D6" w14:textId="77777777" w:rsidR="002D52D9" w:rsidRDefault="002D52D9" w:rsidP="002D52D9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2E901C9" w14:textId="6471AC1F" w:rsidR="00EF0074" w:rsidRPr="00EF0074" w:rsidRDefault="00EF0074" w:rsidP="002D52D9">
      <w:pPr>
        <w:rPr>
          <w:rFonts w:ascii="Times New Roman" w:hAnsi="Times New Roman"/>
          <w:b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27352" w14:textId="77777777" w:rsidR="00DB3060" w:rsidRDefault="00DB3060" w:rsidP="0029497D">
      <w:pPr>
        <w:spacing w:after="0" w:line="240" w:lineRule="auto"/>
      </w:pPr>
      <w:r>
        <w:separator/>
      </w:r>
    </w:p>
  </w:endnote>
  <w:endnote w:type="continuationSeparator" w:id="0">
    <w:p w14:paraId="1C6B05CF" w14:textId="77777777" w:rsidR="00DB3060" w:rsidRDefault="00DB3060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D52D9">
      <w:rPr>
        <w:rStyle w:val="af6"/>
        <w:noProof/>
      </w:rPr>
      <w:t>3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3C60" w14:textId="77777777" w:rsidR="00DB3060" w:rsidRDefault="00DB3060" w:rsidP="0029497D">
      <w:pPr>
        <w:spacing w:after="0" w:line="240" w:lineRule="auto"/>
      </w:pPr>
      <w:r>
        <w:separator/>
      </w:r>
    </w:p>
  </w:footnote>
  <w:footnote w:type="continuationSeparator" w:id="0">
    <w:p w14:paraId="160800BD" w14:textId="77777777" w:rsidR="00DB3060" w:rsidRDefault="00DB3060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2"/>
  </w:num>
  <w:num w:numId="5">
    <w:abstractNumId w:val="2"/>
  </w:num>
  <w:num w:numId="6">
    <w:abstractNumId w:val="11"/>
  </w:num>
  <w:num w:numId="7">
    <w:abstractNumId w:val="18"/>
  </w:num>
  <w:num w:numId="8">
    <w:abstractNumId w:val="24"/>
  </w:num>
  <w:num w:numId="9">
    <w:abstractNumId w:val="7"/>
  </w:num>
  <w:num w:numId="10">
    <w:abstractNumId w:val="36"/>
  </w:num>
  <w:num w:numId="11">
    <w:abstractNumId w:val="20"/>
  </w:num>
  <w:num w:numId="12">
    <w:abstractNumId w:val="5"/>
  </w:num>
  <w:num w:numId="13">
    <w:abstractNumId w:val="25"/>
  </w:num>
  <w:num w:numId="14">
    <w:abstractNumId w:val="10"/>
  </w:num>
  <w:num w:numId="15">
    <w:abstractNumId w:val="19"/>
  </w:num>
  <w:num w:numId="16">
    <w:abstractNumId w:val="30"/>
  </w:num>
  <w:num w:numId="17">
    <w:abstractNumId w:val="32"/>
  </w:num>
  <w:num w:numId="18">
    <w:abstractNumId w:val="8"/>
  </w:num>
  <w:num w:numId="19">
    <w:abstractNumId w:val="26"/>
  </w:num>
  <w:num w:numId="20">
    <w:abstractNumId w:val="21"/>
  </w:num>
  <w:num w:numId="21">
    <w:abstractNumId w:val="29"/>
  </w:num>
  <w:num w:numId="22">
    <w:abstractNumId w:val="23"/>
  </w:num>
  <w:num w:numId="23">
    <w:abstractNumId w:val="4"/>
  </w:num>
  <w:num w:numId="24">
    <w:abstractNumId w:val="34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</w:num>
  <w:num w:numId="30">
    <w:abstractNumId w:val="0"/>
  </w:num>
  <w:num w:numId="31">
    <w:abstractNumId w:val="6"/>
  </w:num>
  <w:num w:numId="32">
    <w:abstractNumId w:val="15"/>
  </w:num>
  <w:num w:numId="33">
    <w:abstractNumId w:val="16"/>
  </w:num>
  <w:num w:numId="34">
    <w:abstractNumId w:val="13"/>
  </w:num>
  <w:num w:numId="35">
    <w:abstractNumId w:val="17"/>
  </w:num>
  <w:num w:numId="36">
    <w:abstractNumId w:val="9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0CD0-1D05-4DFF-9407-D12691E7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2018-03-29T08:18:00Z</cp:lastPrinted>
  <dcterms:created xsi:type="dcterms:W3CDTF">2018-03-29T08:53:00Z</dcterms:created>
  <dcterms:modified xsi:type="dcterms:W3CDTF">2018-05-03T13:18:00Z</dcterms:modified>
</cp:coreProperties>
</file>