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012FF" w14:textId="3E6C568D" w:rsidR="00606340" w:rsidRPr="00181484" w:rsidRDefault="00D14144" w:rsidP="00606340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 w:rsidRPr="00330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bookmarkStart w:id="0" w:name="z494"/>
      <w:r w:rsidR="00606340"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Объявление</w:t>
      </w:r>
    </w:p>
    <w:bookmarkEnd w:id="0"/>
    <w:p w14:paraId="612C70C6" w14:textId="36B57583" w:rsidR="00606340" w:rsidRDefault="00606340" w:rsidP="006063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bCs/>
          <w:sz w:val="28"/>
          <w:szCs w:val="28"/>
        </w:rPr>
        <w:t xml:space="preserve">закупок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услуг по онлайн-тестированию по определению мотивации к занятию предпринимательской деятельностью </w:t>
      </w:r>
    </w:p>
    <w:p w14:paraId="7D75A4F6" w14:textId="4E6F9381" w:rsidR="00606340" w:rsidRPr="00181484" w:rsidRDefault="00606340" w:rsidP="00606340">
      <w:pPr>
        <w:spacing w:after="0" w:line="240" w:lineRule="auto"/>
        <w:ind w:firstLine="709"/>
        <w:jc w:val="center"/>
        <w:outlineLvl w:val="0"/>
        <w:rPr>
          <w:rFonts w:ascii="Times New Roman" w:eastAsia="Consolas" w:hAnsi="Times New Roman" w:cs="Times New Roman"/>
          <w:b/>
          <w:bCs/>
          <w:sz w:val="28"/>
          <w:szCs w:val="28"/>
        </w:rPr>
      </w:pPr>
      <w:r w:rsidRPr="0018148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181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способом запроса ценовых предложений</w:t>
      </w:r>
    </w:p>
    <w:p w14:paraId="254679E3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1BBED182" w14:textId="41071D02" w:rsidR="00606340" w:rsidRDefault="00606340" w:rsidP="0060634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1484">
        <w:rPr>
          <w:rFonts w:ascii="Times New Roman" w:eastAsia="Consolas" w:hAnsi="Times New Roman"/>
          <w:color w:val="000000"/>
          <w:sz w:val="28"/>
          <w:szCs w:val="28"/>
        </w:rPr>
        <w:t>Национальная палата предпринимателей Республики Казахстан «</w:t>
      </w:r>
      <w:proofErr w:type="spellStart"/>
      <w:r w:rsidRPr="00181484">
        <w:rPr>
          <w:rFonts w:ascii="Times New Roman" w:eastAsia="Consolas" w:hAnsi="Times New Roman"/>
          <w:color w:val="000000"/>
          <w:sz w:val="28"/>
          <w:szCs w:val="28"/>
        </w:rPr>
        <w:t>Атамекен</w:t>
      </w:r>
      <w:proofErr w:type="spellEnd"/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», г. Астана, ул. </w:t>
      </w:r>
      <w:proofErr w:type="spellStart"/>
      <w:r w:rsidRPr="00181484">
        <w:rPr>
          <w:rFonts w:ascii="Times New Roman" w:eastAsia="Consolas" w:hAnsi="Times New Roman"/>
          <w:color w:val="000000"/>
          <w:sz w:val="28"/>
          <w:szCs w:val="28"/>
        </w:rPr>
        <w:t>Кунаева</w:t>
      </w:r>
      <w:proofErr w:type="spellEnd"/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, 8 блок «Б», </w:t>
      </w:r>
      <w:r w:rsidRPr="00181484">
        <w:rPr>
          <w:rFonts w:ascii="Times New Roman" w:eastAsia="Consolas" w:hAnsi="Times New Roman"/>
          <w:sz w:val="28"/>
          <w:szCs w:val="28"/>
          <w:lang w:val="en-US"/>
        </w:rPr>
        <w:t>www</w:t>
      </w:r>
      <w:r w:rsidRPr="00181484">
        <w:rPr>
          <w:rFonts w:ascii="Times New Roman" w:eastAsia="Consolas" w:hAnsi="Times New Roman"/>
          <w:sz w:val="28"/>
          <w:szCs w:val="28"/>
        </w:rPr>
        <w:t>.</w:t>
      </w:r>
      <w:proofErr w:type="spellStart"/>
      <w:r w:rsidRPr="00181484">
        <w:rPr>
          <w:rFonts w:ascii="Times New Roman" w:eastAsia="Consolas" w:hAnsi="Times New Roman"/>
          <w:sz w:val="28"/>
          <w:szCs w:val="28"/>
          <w:lang w:val="en-US"/>
        </w:rPr>
        <w:t>atameken</w:t>
      </w:r>
      <w:proofErr w:type="spellEnd"/>
      <w:r w:rsidRPr="00181484">
        <w:rPr>
          <w:rFonts w:ascii="Times New Roman" w:eastAsia="Consolas" w:hAnsi="Times New Roman"/>
          <w:sz w:val="28"/>
          <w:szCs w:val="28"/>
        </w:rPr>
        <w:t>.</w:t>
      </w:r>
      <w:proofErr w:type="spellStart"/>
      <w:r w:rsidRPr="00181484">
        <w:rPr>
          <w:rFonts w:ascii="Times New Roman" w:eastAsia="Consolas" w:hAnsi="Times New Roman"/>
          <w:sz w:val="28"/>
          <w:szCs w:val="28"/>
          <w:lang w:val="en-US"/>
        </w:rPr>
        <w:t>kz</w:t>
      </w:r>
      <w:proofErr w:type="spellEnd"/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 объявляет о проведении</w:t>
      </w:r>
      <w:r>
        <w:rPr>
          <w:rFonts w:ascii="Times New Roman" w:eastAsia="Consolas" w:hAnsi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hAnsi="Times New Roman"/>
          <w:b/>
          <w:bCs/>
          <w:sz w:val="28"/>
          <w:szCs w:val="28"/>
        </w:rPr>
        <w:t xml:space="preserve">закупок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услуг по онлайн-тестированию по определению мотивации к занятию предпринимательской деятельностью </w:t>
      </w:r>
      <w:r w:rsidRPr="00181484">
        <w:rPr>
          <w:rFonts w:ascii="Times New Roman" w:hAnsi="Times New Roman"/>
          <w:b/>
          <w:bCs/>
          <w:color w:val="000000"/>
          <w:sz w:val="28"/>
          <w:szCs w:val="28"/>
        </w:rPr>
        <w:t>способом запроса ценовых предложений</w:t>
      </w:r>
      <w:r w:rsidRPr="00181484">
        <w:rPr>
          <w:rFonts w:ascii="Times New Roman" w:hAnsi="Times New Roman"/>
          <w:bCs/>
          <w:sz w:val="28"/>
          <w:szCs w:val="28"/>
        </w:rPr>
        <w:t>.</w:t>
      </w:r>
    </w:p>
    <w:p w14:paraId="02782C1E" w14:textId="77777777" w:rsidR="00606340" w:rsidRPr="00E60CFB" w:rsidRDefault="00606340" w:rsidP="0060634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14:paraId="57411DBD" w14:textId="77777777" w:rsidR="00606340" w:rsidRP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Закупки проводятся в соответствии с Правилами закупок товаров, работ и услуг Национальной палатой предпринимателей Республики Казахстан «Атамекен»,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«Атамекен» в качестве учредителя за счет бюджетных средств (далее – Правила). </w:t>
      </w:r>
      <w:r w:rsidRPr="00181484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18148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181484">
        <w:rPr>
          <w:rFonts w:ascii="Times New Roman" w:hAnsi="Times New Roman" w:cs="Times New Roman"/>
          <w:sz w:val="28"/>
          <w:szCs w:val="28"/>
        </w:rPr>
        <w:t xml:space="preserve">авил размещен на корпоративном сайте Заказчика по ссылке </w:t>
      </w:r>
      <w:hyperlink r:id="rId9" w:history="1">
        <w:r w:rsidRPr="00606340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http://atameken.kz/ru/pages/127-doku</w:t>
        </w:r>
      </w:hyperlink>
      <w:r w:rsidRPr="00606340">
        <w:rPr>
          <w:rFonts w:ascii="Times New Roman" w:hAnsi="Times New Roman" w:cs="Times New Roman"/>
          <w:sz w:val="28"/>
          <w:szCs w:val="28"/>
        </w:rPr>
        <w:t xml:space="preserve"> (см. раздел </w:t>
      </w:r>
      <w:r w:rsidRPr="0060634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06340">
        <w:rPr>
          <w:rFonts w:ascii="Times New Roman" w:hAnsi="Times New Roman" w:cs="Times New Roman"/>
          <w:sz w:val="28"/>
          <w:szCs w:val="28"/>
        </w:rPr>
        <w:t>, пункт 1).</w:t>
      </w:r>
    </w:p>
    <w:p w14:paraId="781EC742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FCF1986" w14:textId="345E91FD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Услуги должны быть оказаны по адресу: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35115F">
        <w:rPr>
          <w:rFonts w:ascii="Times New Roman" w:hAnsi="Times New Roman" w:cs="Times New Roman"/>
          <w:sz w:val="28"/>
          <w:szCs w:val="28"/>
          <w:lang w:val="kk-KZ"/>
        </w:rPr>
        <w:t>согласно технической спецификации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7130EE8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12FC355" w14:textId="77777777" w:rsidR="00606340" w:rsidRPr="00181484" w:rsidRDefault="00606340" w:rsidP="0060634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Требуемый срок оказания услуг: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>в соответствии со сроками указанными в технической спецификации.</w:t>
      </w:r>
    </w:p>
    <w:p w14:paraId="706560A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7C3AD404" w14:textId="30164540" w:rsidR="00606340" w:rsidRPr="00181484" w:rsidRDefault="00606340" w:rsidP="00606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Сумма, выделенная на осуществление услуг: </w:t>
      </w:r>
      <w:r w:rsidR="0035115F">
        <w:rPr>
          <w:rFonts w:ascii="Times New Roman" w:hAnsi="Times New Roman" w:cs="Times New Roman"/>
          <w:sz w:val="28"/>
          <w:szCs w:val="28"/>
        </w:rPr>
        <w:t>38 400 000</w:t>
      </w:r>
      <w:r w:rsidR="0035115F">
        <w:rPr>
          <w:rFonts w:ascii="Times New Roman" w:hAnsi="Times New Roman" w:cs="Times New Roman"/>
          <w:sz w:val="28"/>
          <w:szCs w:val="28"/>
          <w:lang w:val="kk-KZ"/>
        </w:rPr>
        <w:t xml:space="preserve"> (тридцать восемь</w:t>
      </w:r>
      <w:r w:rsidR="0035115F">
        <w:rPr>
          <w:rFonts w:ascii="Times New Roman" w:hAnsi="Times New Roman" w:cs="Times New Roman"/>
          <w:sz w:val="28"/>
          <w:szCs w:val="28"/>
        </w:rPr>
        <w:t xml:space="preserve"> миллионов четыреста тысяч</w:t>
      </w:r>
      <w:r w:rsidR="0035115F">
        <w:rPr>
          <w:rFonts w:ascii="Times New Roman" w:hAnsi="Times New Roman" w:cs="Times New Roman"/>
          <w:sz w:val="28"/>
          <w:szCs w:val="28"/>
          <w:lang w:val="kk-KZ"/>
        </w:rPr>
        <w:t>) тенге без учета НДС</w:t>
      </w:r>
      <w:r w:rsidRPr="00181484">
        <w:rPr>
          <w:rFonts w:ascii="Times New Roman" w:hAnsi="Times New Roman" w:cs="Times New Roman"/>
          <w:bCs/>
          <w:sz w:val="28"/>
          <w:szCs w:val="28"/>
        </w:rPr>
        <w:t>.</w:t>
      </w:r>
    </w:p>
    <w:p w14:paraId="77E4915D" w14:textId="77777777" w:rsidR="00606340" w:rsidRPr="00E60CFB" w:rsidRDefault="00606340" w:rsidP="00606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6A99CF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bCs/>
          <w:i/>
          <w:sz w:val="28"/>
          <w:szCs w:val="28"/>
        </w:rPr>
        <w:t>Размер, сроки и условия оплаты авансового платежа: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размер авансового платежа 30%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 оплачивается в соотвествии с условиями и сроком, указанными в договоре</w:t>
      </w:r>
      <w:r w:rsidRPr="00181484">
        <w:rPr>
          <w:rFonts w:ascii="Times New Roman" w:hAnsi="Times New Roman" w:cs="Times New Roman"/>
          <w:sz w:val="28"/>
          <w:szCs w:val="28"/>
        </w:rPr>
        <w:t xml:space="preserve">, остальная часть в течение 30 рабочих дней </w:t>
      </w:r>
      <w:proofErr w:type="gramStart"/>
      <w:r w:rsidRPr="00181484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81484">
        <w:rPr>
          <w:rFonts w:ascii="Times New Roman" w:hAnsi="Times New Roman" w:cs="Times New Roman"/>
          <w:sz w:val="28"/>
          <w:szCs w:val="28"/>
        </w:rPr>
        <w:t xml:space="preserve"> актов оказанных Услуг.</w:t>
      </w:r>
    </w:p>
    <w:p w14:paraId="03F867A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BAD7863" w14:textId="784103A4" w:rsidR="00606340" w:rsidRPr="00960BC6" w:rsidRDefault="00960BC6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0E0D3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Ценовые предложения представляются (направляются) </w:t>
      </w:r>
      <w:r w:rsidRPr="000E0D3A">
        <w:rPr>
          <w:rFonts w:ascii="Times New Roman" w:hAnsi="Times New Roman" w:cs="Times New Roman"/>
          <w:b/>
          <w:sz w:val="28"/>
          <w:szCs w:val="28"/>
        </w:rPr>
        <w:t xml:space="preserve">в запечатанном конверте </w:t>
      </w:r>
      <w:r w:rsidRPr="000E0D3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секретарю Комиссии по рассмотрению ценовых предложений</w:t>
      </w:r>
      <w:r w:rsidRPr="000E0D3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0D3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Молдагаипову</w:t>
      </w:r>
      <w:proofErr w:type="spellEnd"/>
      <w:r w:rsidRPr="000E0D3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Р.М.</w:t>
      </w:r>
      <w:r w:rsidRPr="000E0D3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0E0D3A">
        <w:rPr>
          <w:rFonts w:ascii="Times New Roman" w:hAnsi="Times New Roman" w:cs="Times New Roman"/>
          <w:sz w:val="28"/>
          <w:szCs w:val="28"/>
        </w:rPr>
        <w:t>до времени начала процедуры вскрытия конвертов</w:t>
      </w:r>
      <w:r w:rsidRPr="000E0D3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Национальную палату предпринимателей </w:t>
      </w:r>
      <w:r w:rsidRPr="000E0D3A">
        <w:rPr>
          <w:rFonts w:ascii="Times New Roman" w:hAnsi="Times New Roman" w:cs="Times New Roman"/>
          <w:sz w:val="28"/>
          <w:szCs w:val="28"/>
        </w:rPr>
        <w:t>Республики Казахстан «</w:t>
      </w:r>
      <w:proofErr w:type="spellStart"/>
      <w:r w:rsidRPr="000E0D3A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Pr="000E0D3A">
        <w:rPr>
          <w:rFonts w:ascii="Times New Roman" w:hAnsi="Times New Roman" w:cs="Times New Roman"/>
          <w:sz w:val="28"/>
          <w:szCs w:val="28"/>
        </w:rPr>
        <w:t xml:space="preserve">»,  по адресу: г. Астана, ул. </w:t>
      </w:r>
      <w:proofErr w:type="spellStart"/>
      <w:r w:rsidRPr="000E0D3A">
        <w:rPr>
          <w:rFonts w:ascii="Times New Roman" w:hAnsi="Times New Roman" w:cs="Times New Roman"/>
          <w:sz w:val="28"/>
          <w:szCs w:val="28"/>
        </w:rPr>
        <w:t>Кунаева</w:t>
      </w:r>
      <w:proofErr w:type="spellEnd"/>
      <w:r w:rsidRPr="000E0D3A">
        <w:rPr>
          <w:rFonts w:ascii="Times New Roman" w:hAnsi="Times New Roman" w:cs="Times New Roman"/>
          <w:sz w:val="28"/>
          <w:szCs w:val="28"/>
        </w:rPr>
        <w:t xml:space="preserve">, 8 блок «Б», </w:t>
      </w:r>
      <w:proofErr w:type="spellStart"/>
      <w:r w:rsidRPr="000E0D3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E0D3A">
        <w:rPr>
          <w:rFonts w:ascii="Times New Roman" w:hAnsi="Times New Roman" w:cs="Times New Roman"/>
          <w:sz w:val="28"/>
          <w:szCs w:val="28"/>
        </w:rPr>
        <w:t>. 2617.</w:t>
      </w:r>
      <w:bookmarkEnd w:id="1"/>
    </w:p>
    <w:p w14:paraId="78F05E6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8639487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При этом пакет документов  представляется потенциальным поставщиком в прошитом виде, с пронумерованными страницами и последняя страница заверяется его подписью и печатью (при ее наличии). Каждый потенциальный поставщик подает только одно ценовое предложение, скрепленное подписью и печатью (при ее наличии), которое должно содержать следующие сведения и документы:</w:t>
      </w:r>
    </w:p>
    <w:p w14:paraId="5F45CE8A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наименование, фактический адрес потенциального поставщика;</w:t>
      </w:r>
    </w:p>
    <w:p w14:paraId="141179A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наименование, характеристики и объем оказываемых услуг;</w:t>
      </w:r>
    </w:p>
    <w:p w14:paraId="7D739B67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lastRenderedPageBreak/>
        <w:t>3) место и сроки оказания услуг;</w:t>
      </w:r>
    </w:p>
    <w:p w14:paraId="571DCC08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4) цену за единицу и общую цену услуг, без учета НДС, с включенными в нее расходами, связанными с оказанием услуг;</w:t>
      </w:r>
    </w:p>
    <w:p w14:paraId="2D29347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5) копию свидетельства/справки о государственной регистрации потенциального поставщика;</w:t>
      </w:r>
    </w:p>
    <w:p w14:paraId="20CD64E3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копию лицензии (в случае, если условиями закупок предполагается деятельность, которая подлежит </w:t>
      </w:r>
      <w:hyperlink r:id="rId10" w:tooltip="jl:30087221.0%20" w:history="1">
        <w:r w:rsidRPr="00181484">
          <w:rPr>
            <w:rFonts w:ascii="Times New Roman" w:hAnsi="Times New Roman"/>
            <w:sz w:val="28"/>
            <w:szCs w:val="28"/>
          </w:rPr>
          <w:t>обязательному лицензированию</w:t>
        </w:r>
      </w:hyperlink>
      <w:r w:rsidRPr="00181484">
        <w:rPr>
          <w:rFonts w:ascii="Times New Roman" w:hAnsi="Times New Roman"/>
          <w:sz w:val="28"/>
          <w:szCs w:val="28"/>
        </w:rPr>
        <w:t>);</w:t>
      </w:r>
    </w:p>
    <w:p w14:paraId="02A414C9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7) </w:t>
      </w:r>
      <w:r w:rsidRPr="00181484">
        <w:rPr>
          <w:rFonts w:ascii="Times New Roman" w:hAnsi="Times New Roman"/>
          <w:bCs/>
          <w:sz w:val="28"/>
          <w:szCs w:val="28"/>
        </w:rPr>
        <w:t>техническую спецификацию, подписанную потенциальным поставщиком;</w:t>
      </w:r>
    </w:p>
    <w:p w14:paraId="6BBE1EF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proofErr w:type="gramStart"/>
      <w:r w:rsidRPr="00181484">
        <w:rPr>
          <w:rFonts w:ascii="Times New Roman" w:hAnsi="Times New Roman"/>
          <w:bCs/>
          <w:sz w:val="28"/>
          <w:szCs w:val="28"/>
        </w:rPr>
        <w:t>8</w:t>
      </w:r>
      <w:r w:rsidRPr="00181484">
        <w:rPr>
          <w:rFonts w:ascii="Times New Roman" w:hAnsi="Times New Roman"/>
          <w:bCs/>
          <w:sz w:val="28"/>
          <w:szCs w:val="28"/>
          <w:lang w:val="kk-KZ"/>
        </w:rPr>
        <w:t>)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менее одного тенге, выданной</w:t>
      </w:r>
      <w:proofErr w:type="gramEnd"/>
      <w:r w:rsidRPr="00181484">
        <w:rPr>
          <w:rFonts w:ascii="Times New Roman" w:hAnsi="Times New Roman"/>
          <w:bCs/>
          <w:sz w:val="28"/>
          <w:szCs w:val="28"/>
          <w:lang w:val="kk-KZ"/>
        </w:rPr>
        <w:t xml:space="preserve"> не ранее одного месяца, предшествующего дате вскрытия конвертов с ценовыми предложениями;</w:t>
      </w:r>
    </w:p>
    <w:p w14:paraId="77B6A93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 xml:space="preserve">9) подтверждающие документы, которые необходимо представить в соответствии с условиями технической спецификации Заказчика. </w:t>
      </w:r>
    </w:p>
    <w:p w14:paraId="3585CE3D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14:paraId="6945C35D" w14:textId="77777777" w:rsidR="00606340" w:rsidRPr="00181484" w:rsidRDefault="00606340" w:rsidP="0060634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>На лицевой стороне запечатанного конверта с ценовым предложением потенциальный поставщик посредством набора машинописного текста должен указать:</w:t>
      </w:r>
    </w:p>
    <w:p w14:paraId="3464B26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полное наименование, БИН (ИИН) и почтовый адрес потенциального поставщика;</w:t>
      </w:r>
    </w:p>
    <w:p w14:paraId="161C2D2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 и почтовый адрес Заказчика, которые должны соответствовать аналогичным сведениям, указанным в объявлении о закупках;</w:t>
      </w:r>
    </w:p>
    <w:p w14:paraId="51FCD29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3) наименование закупок услуг, для участия в которых представляется ценовое предложение потенциального поставщика. </w:t>
      </w:r>
    </w:p>
    <w:p w14:paraId="6B279EC7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A0333C6" w14:textId="77777777" w:rsidR="00606340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Конверт с ценовым предложением, не соответствующий вышеуказанным требованиям, а также представленный после времени начала процедуры вскрытия конвертов, возвращается и не подлежит регистрации.</w:t>
      </w:r>
    </w:p>
    <w:p w14:paraId="274BC2A2" w14:textId="77777777" w:rsidR="00960BC6" w:rsidRPr="00181484" w:rsidRDefault="00960BC6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7E619F5" w14:textId="77777777" w:rsidR="00606340" w:rsidRPr="00960BC6" w:rsidRDefault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0BC6">
        <w:rPr>
          <w:rFonts w:ascii="Times New Roman" w:hAnsi="Times New Roman"/>
          <w:i/>
          <w:sz w:val="28"/>
          <w:szCs w:val="28"/>
        </w:rPr>
        <w:t>Начало представления ценовых предложений:</w:t>
      </w:r>
      <w:r w:rsidRPr="00960BC6">
        <w:rPr>
          <w:rFonts w:ascii="Times New Roman" w:hAnsi="Times New Roman"/>
          <w:sz w:val="28"/>
          <w:szCs w:val="28"/>
        </w:rPr>
        <w:t xml:space="preserve"> с момента размещения объявления на интернет - </w:t>
      </w:r>
      <w:proofErr w:type="gramStart"/>
      <w:r w:rsidRPr="00960BC6">
        <w:rPr>
          <w:rFonts w:ascii="Times New Roman" w:hAnsi="Times New Roman"/>
          <w:sz w:val="28"/>
          <w:szCs w:val="28"/>
        </w:rPr>
        <w:t>ресурсе</w:t>
      </w:r>
      <w:proofErr w:type="gramEnd"/>
      <w:r w:rsidRPr="00960BC6">
        <w:rPr>
          <w:rFonts w:ascii="Times New Roman" w:hAnsi="Times New Roman"/>
          <w:sz w:val="28"/>
          <w:szCs w:val="28"/>
        </w:rPr>
        <w:t xml:space="preserve"> НПП РК.</w:t>
      </w:r>
    </w:p>
    <w:p w14:paraId="717E9C79" w14:textId="77777777" w:rsidR="00606340" w:rsidRPr="000E0D3A" w:rsidRDefault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7065A8" w14:textId="4D0BD79A" w:rsidR="00960BC6" w:rsidRPr="000E0D3A" w:rsidRDefault="00960BC6" w:rsidP="000E0D3A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E0D3A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Окончательный срок представления заявок на участие в закупках:</w:t>
      </w:r>
      <w:r w:rsidRPr="000E0D3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    </w:t>
      </w:r>
      <w:r w:rsidRPr="000E0D3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10 часов 30 минут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17 апреля</w:t>
      </w:r>
      <w:r w:rsidRPr="000E0D3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2018 года.</w:t>
      </w:r>
    </w:p>
    <w:p w14:paraId="02F8C091" w14:textId="77777777" w:rsidR="00960BC6" w:rsidRPr="000E0D3A" w:rsidRDefault="00960BC6" w:rsidP="000E0D3A">
      <w:pPr>
        <w:spacing w:after="0" w:line="240" w:lineRule="auto"/>
        <w:ind w:firstLine="709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1C0028AF" w14:textId="6DD04919" w:rsidR="00960BC6" w:rsidRPr="000E0D3A" w:rsidRDefault="00960BC6" w:rsidP="000E0D3A">
      <w:pPr>
        <w:spacing w:after="0" w:line="240" w:lineRule="auto"/>
        <w:ind w:firstLine="709"/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</w:pPr>
      <w:r w:rsidRPr="000E0D3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Конверты с коммерческими предложениями будут вскрываться в </w:t>
      </w:r>
      <w:r w:rsidRPr="000E0D3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11 часов  00 минут</w:t>
      </w:r>
      <w:r w:rsidRPr="000E0D3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 </w:t>
      </w:r>
      <w:r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17 апреля</w:t>
      </w:r>
      <w:r w:rsidRPr="000E0D3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2018 года по следующему адресу:  ул. </w:t>
      </w:r>
      <w:proofErr w:type="spellStart"/>
      <w:r w:rsidRPr="000E0D3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Кунаева</w:t>
      </w:r>
      <w:proofErr w:type="spellEnd"/>
      <w:r w:rsidRPr="000E0D3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, 8 блок «Б», </w:t>
      </w:r>
      <w:r w:rsidRPr="000E0D3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27</w:t>
      </w:r>
      <w:r w:rsidRPr="000E0D3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этаж, конференц-зал «</w:t>
      </w:r>
      <w:proofErr w:type="spellStart"/>
      <w:r w:rsidRPr="000E0D3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Жетысу</w:t>
      </w:r>
      <w:proofErr w:type="spellEnd"/>
      <w:r w:rsidRPr="000E0D3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».</w:t>
      </w:r>
    </w:p>
    <w:p w14:paraId="4D258948" w14:textId="77777777" w:rsidR="00960BC6" w:rsidRPr="000E0D3A" w:rsidRDefault="00960BC6" w:rsidP="000E0D3A">
      <w:pPr>
        <w:spacing w:after="0" w:line="240" w:lineRule="auto"/>
        <w:ind w:firstLine="709"/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</w:pPr>
    </w:p>
    <w:p w14:paraId="3410797B" w14:textId="77777777" w:rsidR="00960BC6" w:rsidRPr="000E0D3A" w:rsidRDefault="00960BC6" w:rsidP="000E0D3A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  <w:r w:rsidRPr="000E0D3A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По всем вопросам, связанным с участием в конкурсе и подготовкой документов, необходимо обращаться к</w:t>
      </w:r>
      <w:r w:rsidRPr="000E0D3A">
        <w:rPr>
          <w:rFonts w:ascii="Times New Roman" w:eastAsia="Consolas" w:hAnsi="Times New Roman" w:cs="Times New Roman"/>
          <w:b/>
          <w:i/>
          <w:color w:val="000000"/>
          <w:sz w:val="28"/>
          <w:szCs w:val="28"/>
        </w:rPr>
        <w:t xml:space="preserve"> </w:t>
      </w:r>
      <w:r w:rsidRPr="000E0D3A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секретарю Комиссии по рассмотрению ценовых предложений</w:t>
      </w:r>
      <w:r w:rsidRPr="000E0D3A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  <w:r w:rsidRPr="000E0D3A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  </w:t>
      </w:r>
    </w:p>
    <w:p w14:paraId="771133DB" w14:textId="29737DFA" w:rsidR="00960BC6" w:rsidRPr="000E0D3A" w:rsidRDefault="00960BC6" w:rsidP="000E0D3A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E0D3A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Молдагаипов Руслан Маратович</w:t>
      </w:r>
      <w:r w:rsidRPr="000E0D3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заместитель директора Бюджетного департамента, +7 (7172) 91-93-85 (вн.2204), сотовый телефон 8701-385-7947. </w:t>
      </w:r>
    </w:p>
    <w:p w14:paraId="5EA7BE66" w14:textId="77777777" w:rsidR="00606340" w:rsidRPr="000E0D3A" w:rsidRDefault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4043A4" w14:textId="77777777" w:rsidR="00606340" w:rsidRPr="00960BC6" w:rsidRDefault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0BC6">
        <w:rPr>
          <w:rFonts w:ascii="Times New Roman" w:hAnsi="Times New Roman"/>
          <w:b/>
          <w:sz w:val="28"/>
          <w:szCs w:val="28"/>
        </w:rPr>
        <w:t>Потенциальный поставщик не вправе участвовать в проводимых закупках, если:</w:t>
      </w:r>
    </w:p>
    <w:p w14:paraId="106FDCB2" w14:textId="77777777" w:rsidR="00606340" w:rsidRPr="00181484" w:rsidRDefault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0BC6">
        <w:rPr>
          <w:rFonts w:ascii="Times New Roman" w:hAnsi="Times New Roman"/>
          <w:sz w:val="28"/>
          <w:szCs w:val="28"/>
        </w:rPr>
        <w:t>1) близкие родственники, супру</w:t>
      </w:r>
      <w:proofErr w:type="gramStart"/>
      <w:r w:rsidRPr="00960BC6">
        <w:rPr>
          <w:rFonts w:ascii="Times New Roman" w:hAnsi="Times New Roman"/>
          <w:sz w:val="28"/>
          <w:szCs w:val="28"/>
        </w:rPr>
        <w:t>г(</w:t>
      </w:r>
      <w:proofErr w:type="gramEnd"/>
      <w:r w:rsidRPr="00960BC6">
        <w:rPr>
          <w:rFonts w:ascii="Times New Roman" w:hAnsi="Times New Roman"/>
          <w:sz w:val="28"/>
          <w:szCs w:val="28"/>
        </w:rPr>
        <w:t>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</w:t>
      </w:r>
      <w:r w:rsidRPr="00181484">
        <w:rPr>
          <w:rFonts w:ascii="Times New Roman" w:hAnsi="Times New Roman"/>
          <w:sz w:val="28"/>
          <w:szCs w:val="28"/>
        </w:rPr>
        <w:t xml:space="preserve"> принимать решение о выборе поставщика; </w:t>
      </w:r>
    </w:p>
    <w:p w14:paraId="2E7264A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1484">
        <w:rPr>
          <w:rFonts w:ascii="Times New Roman" w:hAnsi="Times New Roman"/>
          <w:sz w:val="28"/>
          <w:szCs w:val="28"/>
        </w:rPr>
        <w:t xml:space="preserve">2) потенциальный поставщик и (или) его работник оказывал Заказчику экспертные, консультационные и (или) иные услуги по подготовке проводимых закупок, участвовал в качестве генерального проектировщика либо </w:t>
      </w:r>
      <w:proofErr w:type="spellStart"/>
      <w:r w:rsidRPr="00181484">
        <w:rPr>
          <w:rFonts w:ascii="Times New Roman" w:hAnsi="Times New Roman"/>
          <w:sz w:val="28"/>
          <w:szCs w:val="28"/>
        </w:rPr>
        <w:t>субпроектировщика</w:t>
      </w:r>
      <w:proofErr w:type="spellEnd"/>
      <w:r w:rsidRPr="00181484">
        <w:rPr>
          <w:rFonts w:ascii="Times New Roman" w:hAnsi="Times New Roman"/>
          <w:sz w:val="28"/>
          <w:szCs w:val="28"/>
        </w:rPr>
        <w:t xml:space="preserve">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закупок, за исключением участия разработчика технико-экономического обоснования по разработке проектной (проектно-сметной) документации; </w:t>
      </w:r>
      <w:proofErr w:type="gramEnd"/>
    </w:p>
    <w:p w14:paraId="758BC87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bCs/>
          <w:sz w:val="28"/>
          <w:szCs w:val="28"/>
        </w:rPr>
        <w:t xml:space="preserve">3) </w:t>
      </w:r>
      <w:r w:rsidRPr="00181484">
        <w:rPr>
          <w:rFonts w:ascii="Times New Roman" w:hAnsi="Times New Roman"/>
          <w:sz w:val="28"/>
          <w:szCs w:val="28"/>
        </w:rPr>
        <w:t>финансово-хозяйственная деятельность потенциального поставщика и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0E962B6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4) потенциальный поставщик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 xml:space="preserve"> АО «ФНБ «</w:t>
      </w:r>
      <w:proofErr w:type="spellStart"/>
      <w:r w:rsidRPr="00181484">
        <w:rPr>
          <w:rFonts w:ascii="Times New Roman" w:hAnsi="Times New Roman"/>
          <w:bCs/>
          <w:sz w:val="28"/>
          <w:szCs w:val="28"/>
        </w:rPr>
        <w:t>Самрук-Казына</w:t>
      </w:r>
      <w:proofErr w:type="spellEnd"/>
      <w:r w:rsidRPr="00181484">
        <w:rPr>
          <w:rFonts w:ascii="Times New Roman" w:hAnsi="Times New Roman"/>
          <w:bCs/>
          <w:sz w:val="28"/>
          <w:szCs w:val="28"/>
        </w:rPr>
        <w:t>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320B4A9C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5) руководитель юридического лица потенциального поставщика,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претендующего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 xml:space="preserve">состоит в Перечне ненадежных потенциальных поставщиков (поставщиков)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>АО «ФНБ «</w:t>
      </w:r>
      <w:proofErr w:type="spellStart"/>
      <w:r w:rsidRPr="00181484">
        <w:rPr>
          <w:rFonts w:ascii="Times New Roman" w:hAnsi="Times New Roman"/>
          <w:bCs/>
          <w:sz w:val="28"/>
          <w:szCs w:val="28"/>
        </w:rPr>
        <w:t>Самрук-Казына</w:t>
      </w:r>
      <w:proofErr w:type="spellEnd"/>
      <w:r w:rsidRPr="00181484">
        <w:rPr>
          <w:rFonts w:ascii="Times New Roman" w:hAnsi="Times New Roman"/>
          <w:bCs/>
          <w:sz w:val="28"/>
          <w:szCs w:val="28"/>
        </w:rPr>
        <w:t>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763A0DBF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потенциальный поставщик, </w:t>
      </w:r>
      <w:r w:rsidRPr="00181484">
        <w:rPr>
          <w:rFonts w:ascii="Times New Roman" w:hAnsi="Times New Roman"/>
          <w:sz w:val="28"/>
          <w:szCs w:val="28"/>
          <w:lang w:val="kk-KZ"/>
        </w:rPr>
        <w:t>являющийся индивидуальным предпринимателем</w:t>
      </w:r>
      <w:r w:rsidRPr="00181484">
        <w:rPr>
          <w:rFonts w:ascii="Times New Roman" w:hAnsi="Times New Roman"/>
          <w:sz w:val="28"/>
          <w:szCs w:val="28"/>
        </w:rPr>
        <w:t xml:space="preserve">, претендующий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 АО «ФНБ «</w:t>
      </w:r>
      <w:proofErr w:type="spellStart"/>
      <w:r w:rsidRPr="00181484">
        <w:rPr>
          <w:rFonts w:ascii="Times New Roman" w:hAnsi="Times New Roman"/>
          <w:bCs/>
          <w:sz w:val="28"/>
          <w:szCs w:val="28"/>
        </w:rPr>
        <w:t>Самрук-Казына</w:t>
      </w:r>
      <w:proofErr w:type="spellEnd"/>
      <w:r w:rsidRPr="00181484">
        <w:rPr>
          <w:rFonts w:ascii="Times New Roman" w:hAnsi="Times New Roman"/>
          <w:bCs/>
          <w:sz w:val="28"/>
          <w:szCs w:val="28"/>
        </w:rPr>
        <w:t>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2C2E58B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7)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юридическое лицо, входящее в состав консорциума, состоит в </w:t>
      </w:r>
      <w:r w:rsidRPr="00181484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Pr="00181484">
        <w:rPr>
          <w:rFonts w:ascii="Times New Roman" w:hAnsi="Times New Roman" w:cs="Times New Roman"/>
          <w:bCs/>
          <w:sz w:val="28"/>
          <w:szCs w:val="28"/>
        </w:rPr>
        <w:t>ненадежных потенциальных поставщиков (поставщиков) АО «ФНБ «</w:t>
      </w:r>
      <w:proofErr w:type="spellStart"/>
      <w:r w:rsidRPr="00181484">
        <w:rPr>
          <w:rFonts w:ascii="Times New Roman" w:hAnsi="Times New Roman" w:cs="Times New Roman"/>
          <w:bCs/>
          <w:sz w:val="28"/>
          <w:szCs w:val="28"/>
        </w:rPr>
        <w:t>Самрук-Казына</w:t>
      </w:r>
      <w:proofErr w:type="spellEnd"/>
      <w:r w:rsidRPr="0018148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181484">
        <w:rPr>
          <w:rFonts w:ascii="Times New Roman" w:hAnsi="Times New Roman" w:cs="Times New Roman"/>
          <w:color w:val="000000"/>
          <w:sz w:val="28"/>
          <w:szCs w:val="28"/>
        </w:rPr>
        <w:t>или в Реестре недобросовестных участников государственных закупок.</w:t>
      </w:r>
    </w:p>
    <w:p w14:paraId="090F2A5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5D84A16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484">
        <w:rPr>
          <w:rFonts w:ascii="Times New Roman" w:hAnsi="Times New Roman" w:cs="Times New Roman"/>
          <w:sz w:val="28"/>
          <w:szCs w:val="28"/>
        </w:rPr>
        <w:lastRenderedPageBreak/>
        <w:t xml:space="preserve">Поставщики, не исполнившие и/или ненадлежащим образом исполнившие свои обязательства по заключенным с ними договорам о закупках либо уклонившиеся от заключения договора о закупках, </w:t>
      </w:r>
      <w:r w:rsidRPr="00181484">
        <w:rPr>
          <w:rFonts w:ascii="Times New Roman" w:hAnsi="Times New Roman" w:cs="Times New Roman"/>
          <w:b/>
          <w:sz w:val="28"/>
          <w:szCs w:val="28"/>
        </w:rPr>
        <w:t>не допускаются к участию</w:t>
      </w:r>
      <w:r w:rsidRPr="00181484">
        <w:rPr>
          <w:rFonts w:ascii="Times New Roman" w:hAnsi="Times New Roman" w:cs="Times New Roman"/>
          <w:sz w:val="28"/>
          <w:szCs w:val="28"/>
        </w:rPr>
        <w:t xml:space="preserve"> в закупках Заказчика в течение двадцати четырех месяцев со дня расторжения или истечения срока действия договора о закупках</w:t>
      </w:r>
      <w:r>
        <w:rPr>
          <w:rFonts w:ascii="Times New Roman" w:hAnsi="Times New Roman" w:cs="Times New Roman"/>
          <w:sz w:val="28"/>
          <w:szCs w:val="28"/>
        </w:rPr>
        <w:t>/составления протокола об итогах закупок</w:t>
      </w:r>
      <w:r w:rsidRPr="001814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59EF8D8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BD61E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23A2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CE20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57D88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1A461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F25F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6121A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547C67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35548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F7D7F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2414C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3E6AD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96863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A6BA7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4CA86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E50ED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78553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6A989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6BCE3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D3D2C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4AD7B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43629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2B5C5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82ECCC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C30A8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76B9C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C1C2A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54BBA8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B0111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8BAEB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BB6247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B5FA9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5A25B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65377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E901C9" w14:textId="6471AC1F" w:rsidR="00EF0074" w:rsidRPr="00EF0074" w:rsidRDefault="00EF0074" w:rsidP="00834035">
      <w:pPr>
        <w:pStyle w:val="a3"/>
        <w:widowControl w:val="0"/>
        <w:ind w:firstLine="709"/>
        <w:jc w:val="both"/>
        <w:rPr>
          <w:rFonts w:ascii="Times New Roman" w:hAnsi="Times New Roman"/>
          <w:b/>
        </w:rPr>
      </w:pPr>
      <w:bookmarkStart w:id="2" w:name="z987"/>
      <w:bookmarkStart w:id="3" w:name="z988"/>
      <w:bookmarkEnd w:id="2"/>
      <w:bookmarkEnd w:id="3"/>
    </w:p>
    <w:sectPr w:rsidR="00EF0074" w:rsidRPr="00EF0074" w:rsidSect="00606340">
      <w:footerReference w:type="even" r:id="rId11"/>
      <w:footerReference w:type="default" r:id="rId12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572F3" w14:textId="77777777" w:rsidR="00F45A3E" w:rsidRDefault="00F45A3E" w:rsidP="0029497D">
      <w:pPr>
        <w:spacing w:after="0" w:line="240" w:lineRule="auto"/>
      </w:pPr>
      <w:r>
        <w:separator/>
      </w:r>
    </w:p>
  </w:endnote>
  <w:endnote w:type="continuationSeparator" w:id="0">
    <w:p w14:paraId="4379C294" w14:textId="77777777" w:rsidR="00F45A3E" w:rsidRDefault="00F45A3E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EC5F" w14:textId="485DA61F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0E0D3A">
      <w:rPr>
        <w:rStyle w:val="af6"/>
        <w:noProof/>
      </w:rPr>
      <w:t>4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2E182" w14:textId="77777777" w:rsidR="00F45A3E" w:rsidRDefault="00F45A3E" w:rsidP="0029497D">
      <w:pPr>
        <w:spacing w:after="0" w:line="240" w:lineRule="auto"/>
      </w:pPr>
      <w:r>
        <w:separator/>
      </w:r>
    </w:p>
  </w:footnote>
  <w:footnote w:type="continuationSeparator" w:id="0">
    <w:p w14:paraId="462A8344" w14:textId="77777777" w:rsidR="00F45A3E" w:rsidRDefault="00F45A3E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20"/>
  </w:num>
  <w:num w:numId="5">
    <w:abstractNumId w:val="2"/>
  </w:num>
  <w:num w:numId="6">
    <w:abstractNumId w:val="10"/>
  </w:num>
  <w:num w:numId="7">
    <w:abstractNumId w:val="16"/>
  </w:num>
  <w:num w:numId="8">
    <w:abstractNumId w:val="22"/>
  </w:num>
  <w:num w:numId="9">
    <w:abstractNumId w:val="6"/>
  </w:num>
  <w:num w:numId="10">
    <w:abstractNumId w:val="34"/>
  </w:num>
  <w:num w:numId="11">
    <w:abstractNumId w:val="18"/>
  </w:num>
  <w:num w:numId="12">
    <w:abstractNumId w:val="4"/>
  </w:num>
  <w:num w:numId="13">
    <w:abstractNumId w:val="23"/>
  </w:num>
  <w:num w:numId="14">
    <w:abstractNumId w:val="9"/>
  </w:num>
  <w:num w:numId="15">
    <w:abstractNumId w:val="17"/>
  </w:num>
  <w:num w:numId="16">
    <w:abstractNumId w:val="28"/>
  </w:num>
  <w:num w:numId="17">
    <w:abstractNumId w:val="30"/>
  </w:num>
  <w:num w:numId="18">
    <w:abstractNumId w:val="7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2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0"/>
  </w:num>
  <w:num w:numId="31">
    <w:abstractNumId w:val="5"/>
  </w:num>
  <w:num w:numId="32">
    <w:abstractNumId w:val="13"/>
  </w:num>
  <w:num w:numId="33">
    <w:abstractNumId w:val="14"/>
  </w:num>
  <w:num w:numId="34">
    <w:abstractNumId w:val="12"/>
  </w:num>
  <w:num w:numId="35">
    <w:abstractNumId w:val="15"/>
  </w:num>
  <w:num w:numId="36">
    <w:abstractNumId w:val="8"/>
  </w:num>
  <w:num w:numId="37">
    <w:abstractNumId w:val="14"/>
  </w:num>
  <w:num w:numId="3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2">
    <w15:presenceInfo w15:providerId="None" w15:userId="User2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5145"/>
    <w:rsid w:val="000971E0"/>
    <w:rsid w:val="000A0E67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3213"/>
    <w:rsid w:val="000D6C34"/>
    <w:rsid w:val="000E0B10"/>
    <w:rsid w:val="000E0D3A"/>
    <w:rsid w:val="000E2F6B"/>
    <w:rsid w:val="000E319C"/>
    <w:rsid w:val="000E340C"/>
    <w:rsid w:val="000E545F"/>
    <w:rsid w:val="000E61CD"/>
    <w:rsid w:val="000F265A"/>
    <w:rsid w:val="000F675A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5919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304C3"/>
    <w:rsid w:val="002414EE"/>
    <w:rsid w:val="0024214B"/>
    <w:rsid w:val="00252D23"/>
    <w:rsid w:val="00254995"/>
    <w:rsid w:val="002568C0"/>
    <w:rsid w:val="00256A86"/>
    <w:rsid w:val="00256D30"/>
    <w:rsid w:val="00262B72"/>
    <w:rsid w:val="00273548"/>
    <w:rsid w:val="00273A79"/>
    <w:rsid w:val="002758B4"/>
    <w:rsid w:val="00276371"/>
    <w:rsid w:val="002820C2"/>
    <w:rsid w:val="0028266B"/>
    <w:rsid w:val="0029497D"/>
    <w:rsid w:val="002954CA"/>
    <w:rsid w:val="00297686"/>
    <w:rsid w:val="00297891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4138"/>
    <w:rsid w:val="0064736B"/>
    <w:rsid w:val="0065199E"/>
    <w:rsid w:val="006534EE"/>
    <w:rsid w:val="00655864"/>
    <w:rsid w:val="00663161"/>
    <w:rsid w:val="006668DA"/>
    <w:rsid w:val="00671074"/>
    <w:rsid w:val="00681352"/>
    <w:rsid w:val="006823BC"/>
    <w:rsid w:val="00684E50"/>
    <w:rsid w:val="006851CB"/>
    <w:rsid w:val="00685255"/>
    <w:rsid w:val="00686D2D"/>
    <w:rsid w:val="0069224B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52077"/>
    <w:rsid w:val="0075556D"/>
    <w:rsid w:val="00755D75"/>
    <w:rsid w:val="007572D5"/>
    <w:rsid w:val="00762106"/>
    <w:rsid w:val="007705AC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4035"/>
    <w:rsid w:val="0083687B"/>
    <w:rsid w:val="0084039D"/>
    <w:rsid w:val="0084328C"/>
    <w:rsid w:val="00843CCB"/>
    <w:rsid w:val="0084438D"/>
    <w:rsid w:val="00844527"/>
    <w:rsid w:val="00845E53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0BC6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34F3B"/>
    <w:rsid w:val="00C35B16"/>
    <w:rsid w:val="00C408E2"/>
    <w:rsid w:val="00C40F3D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51619"/>
    <w:rsid w:val="00D542C2"/>
    <w:rsid w:val="00D60196"/>
    <w:rsid w:val="00D67109"/>
    <w:rsid w:val="00D70BC0"/>
    <w:rsid w:val="00D86C41"/>
    <w:rsid w:val="00D9195F"/>
    <w:rsid w:val="00D950FE"/>
    <w:rsid w:val="00DA1709"/>
    <w:rsid w:val="00DA6733"/>
    <w:rsid w:val="00DB2472"/>
    <w:rsid w:val="00DB24D9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7157"/>
    <w:rsid w:val="00E80C63"/>
    <w:rsid w:val="00E872BE"/>
    <w:rsid w:val="00E915E2"/>
    <w:rsid w:val="00E91A0A"/>
    <w:rsid w:val="00E91BF2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5A3E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C08"/>
    <w:rsid w:val="00F65232"/>
    <w:rsid w:val="00F66E5A"/>
    <w:rsid w:val="00F70192"/>
    <w:rsid w:val="00F81F18"/>
    <w:rsid w:val="00F82265"/>
    <w:rsid w:val="00F839F2"/>
    <w:rsid w:val="00F85BE7"/>
    <w:rsid w:val="00F865FB"/>
    <w:rsid w:val="00F92172"/>
    <w:rsid w:val="00F951AA"/>
    <w:rsid w:val="00F95D81"/>
    <w:rsid w:val="00FA7E7B"/>
    <w:rsid w:val="00FB1047"/>
    <w:rsid w:val="00FB7D98"/>
    <w:rsid w:val="00FC0D21"/>
    <w:rsid w:val="00FC5573"/>
    <w:rsid w:val="00FC5E59"/>
    <w:rsid w:val="00FC5F28"/>
    <w:rsid w:val="00FC6F6E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l:30087221.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tameken.kz/ru/pages/127-dok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CBDE9-B9B7-42C7-97E1-63E8B8DE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2018-03-29T08:18:00Z</cp:lastPrinted>
  <dcterms:created xsi:type="dcterms:W3CDTF">2018-04-09T04:31:00Z</dcterms:created>
  <dcterms:modified xsi:type="dcterms:W3CDTF">2018-04-09T12:35:00Z</dcterms:modified>
</cp:coreProperties>
</file>